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A2" w:rsidRPr="00FF06A2" w:rsidRDefault="00CF4A2E" w:rsidP="00FF06A2">
      <w:pPr>
        <w:spacing w:line="276" w:lineRule="auto"/>
        <w:jc w:val="center"/>
        <w:rPr>
          <w:rFonts w:asciiTheme="minorHAnsi" w:hAnsiTheme="minorHAnsi" w:cstheme="minorHAnsi"/>
          <w:b/>
          <w:sz w:val="28"/>
          <w:szCs w:val="28"/>
        </w:rPr>
      </w:pPr>
      <w:bookmarkStart w:id="0" w:name="_GoBack"/>
      <w:bookmarkEnd w:id="0"/>
      <w:r w:rsidRPr="00FF06A2">
        <w:rPr>
          <w:rFonts w:asciiTheme="minorHAnsi" w:hAnsiTheme="minorHAnsi" w:cstheme="minorHAnsi"/>
          <w:b/>
          <w:sz w:val="28"/>
          <w:szCs w:val="28"/>
        </w:rPr>
        <w:t>The role of respons</w:t>
      </w:r>
      <w:r w:rsidR="00FF06A2" w:rsidRPr="00FF06A2">
        <w:rPr>
          <w:rFonts w:asciiTheme="minorHAnsi" w:hAnsiTheme="minorHAnsi" w:cstheme="minorHAnsi"/>
          <w:b/>
          <w:sz w:val="28"/>
          <w:szCs w:val="28"/>
        </w:rPr>
        <w:t>ible investments in agriculture</w:t>
      </w:r>
    </w:p>
    <w:p w:rsidR="00CF4A2E" w:rsidRPr="00FF06A2" w:rsidRDefault="00CF4A2E" w:rsidP="00FF06A2">
      <w:pPr>
        <w:spacing w:line="276" w:lineRule="auto"/>
        <w:jc w:val="center"/>
        <w:rPr>
          <w:rFonts w:asciiTheme="minorHAnsi" w:hAnsiTheme="minorHAnsi" w:cstheme="minorHAnsi"/>
          <w:b/>
          <w:sz w:val="28"/>
          <w:szCs w:val="28"/>
        </w:rPr>
      </w:pPr>
      <w:r w:rsidRPr="00FF06A2">
        <w:rPr>
          <w:rFonts w:asciiTheme="minorHAnsi" w:hAnsiTheme="minorHAnsi" w:cstheme="minorHAnsi"/>
          <w:b/>
          <w:sz w:val="28"/>
          <w:szCs w:val="28"/>
        </w:rPr>
        <w:t xml:space="preserve">for the transition towards more sustainable food systems </w:t>
      </w:r>
    </w:p>
    <w:p w:rsidR="00CF4A2E" w:rsidRPr="00FF06A2" w:rsidRDefault="00CF4A2E" w:rsidP="00FF06A2">
      <w:pPr>
        <w:spacing w:line="276" w:lineRule="auto"/>
        <w:jc w:val="center"/>
        <w:rPr>
          <w:rFonts w:eastAsia="SimSun"/>
          <w:b/>
          <w:bCs/>
          <w:sz w:val="28"/>
          <w:szCs w:val="28"/>
          <w:lang w:eastAsia="en-GB"/>
        </w:rPr>
      </w:pPr>
      <w:r w:rsidRPr="00FF06A2">
        <w:rPr>
          <w:rFonts w:asciiTheme="minorHAnsi" w:hAnsiTheme="minorHAnsi" w:cstheme="minorHAnsi"/>
          <w:sz w:val="28"/>
          <w:szCs w:val="28"/>
        </w:rPr>
        <w:t>Monday 7 December</w:t>
      </w:r>
    </w:p>
    <w:p w:rsidR="00CF4A2E" w:rsidRPr="00FF06A2" w:rsidRDefault="00CF4A2E" w:rsidP="00FF06A2">
      <w:pPr>
        <w:spacing w:line="276" w:lineRule="auto"/>
        <w:jc w:val="center"/>
        <w:rPr>
          <w:rFonts w:asciiTheme="minorHAnsi" w:hAnsiTheme="minorHAnsi" w:cstheme="minorHAnsi"/>
          <w:i/>
          <w:sz w:val="28"/>
          <w:szCs w:val="28"/>
        </w:rPr>
      </w:pPr>
      <w:r w:rsidRPr="00FF06A2">
        <w:rPr>
          <w:rFonts w:asciiTheme="minorHAnsi" w:hAnsiTheme="minorHAnsi" w:cstheme="minorHAnsi"/>
          <w:i/>
          <w:sz w:val="28"/>
          <w:szCs w:val="28"/>
        </w:rPr>
        <w:t xml:space="preserve">Paolo De Castro </w:t>
      </w:r>
    </w:p>
    <w:p w:rsidR="00CF4A2E" w:rsidRPr="00FF06A2" w:rsidRDefault="00CF4A2E" w:rsidP="00FF06A2">
      <w:pPr>
        <w:spacing w:line="360" w:lineRule="auto"/>
        <w:rPr>
          <w:rFonts w:asciiTheme="minorHAnsi" w:hAnsiTheme="minorHAnsi" w:cstheme="minorHAnsi"/>
          <w:sz w:val="28"/>
          <w:szCs w:val="28"/>
        </w:rPr>
      </w:pPr>
    </w:p>
    <w:p w:rsidR="00CF4A2E" w:rsidRPr="00FF06A2" w:rsidRDefault="00A571EA" w:rsidP="00FF06A2">
      <w:pPr>
        <w:spacing w:line="360" w:lineRule="auto"/>
        <w:rPr>
          <w:rFonts w:asciiTheme="minorHAnsi" w:hAnsiTheme="minorHAnsi" w:cstheme="minorHAnsi"/>
          <w:sz w:val="28"/>
          <w:szCs w:val="28"/>
          <w:lang w:val="en-US"/>
        </w:rPr>
      </w:pPr>
      <w:r w:rsidRPr="00FF06A2">
        <w:rPr>
          <w:rFonts w:asciiTheme="minorHAnsi" w:hAnsiTheme="minorHAnsi" w:cstheme="minorHAnsi"/>
          <w:sz w:val="28"/>
          <w:szCs w:val="28"/>
          <w:lang w:val="en-US"/>
        </w:rPr>
        <w:t>Go</w:t>
      </w:r>
      <w:r w:rsidR="00FF06A2" w:rsidRPr="00FF06A2">
        <w:rPr>
          <w:rFonts w:asciiTheme="minorHAnsi" w:hAnsiTheme="minorHAnsi" w:cstheme="minorHAnsi"/>
          <w:sz w:val="28"/>
          <w:szCs w:val="28"/>
          <w:lang w:val="en-US"/>
        </w:rPr>
        <w:t>od morning everyone and welcome again to our</w:t>
      </w:r>
      <w:r w:rsidR="00CF4A2E" w:rsidRPr="00FF06A2">
        <w:rPr>
          <w:rFonts w:asciiTheme="minorHAnsi" w:hAnsiTheme="minorHAnsi" w:cstheme="minorHAnsi"/>
          <w:sz w:val="28"/>
          <w:szCs w:val="28"/>
          <w:lang w:val="en-US"/>
        </w:rPr>
        <w:t xml:space="preserve"> event</w:t>
      </w:r>
      <w:r w:rsidR="00FF06A2" w:rsidRPr="00FF06A2">
        <w:rPr>
          <w:rFonts w:asciiTheme="minorHAnsi" w:hAnsiTheme="minorHAnsi" w:cstheme="minorHAnsi"/>
          <w:sz w:val="28"/>
          <w:szCs w:val="28"/>
          <w:lang w:val="en-US"/>
        </w:rPr>
        <w:t xml:space="preserve">: it is a great pleasure to be here with you and have the opportunity to discuss the role of responsible investments in agriculture </w:t>
      </w:r>
      <w:r w:rsidR="00FF06A2" w:rsidRPr="00FF06A2">
        <w:rPr>
          <w:rFonts w:asciiTheme="minorHAnsi" w:hAnsiTheme="minorHAnsi" w:cstheme="minorHAnsi"/>
          <w:b/>
          <w:sz w:val="28"/>
          <w:szCs w:val="28"/>
          <w:lang w:val="en-US"/>
        </w:rPr>
        <w:t>(RAI)</w:t>
      </w:r>
      <w:r w:rsidR="00FF06A2" w:rsidRPr="00FF06A2">
        <w:rPr>
          <w:rFonts w:asciiTheme="minorHAnsi" w:hAnsiTheme="minorHAnsi" w:cstheme="minorHAnsi"/>
          <w:sz w:val="28"/>
          <w:szCs w:val="28"/>
          <w:lang w:val="en-US"/>
        </w:rPr>
        <w:t>. Let me</w:t>
      </w:r>
      <w:r w:rsidR="00CF4A2E" w:rsidRPr="00FF06A2">
        <w:rPr>
          <w:rFonts w:asciiTheme="minorHAnsi" w:hAnsiTheme="minorHAnsi" w:cstheme="minorHAnsi"/>
          <w:sz w:val="28"/>
          <w:szCs w:val="28"/>
          <w:lang w:val="en-US"/>
        </w:rPr>
        <w:t xml:space="preserve"> thank </w:t>
      </w:r>
      <w:r w:rsidR="00FF06A2" w:rsidRPr="00FF06A2">
        <w:rPr>
          <w:rFonts w:asciiTheme="minorHAnsi" w:hAnsiTheme="minorHAnsi" w:cstheme="minorHAnsi"/>
          <w:sz w:val="28"/>
          <w:szCs w:val="28"/>
          <w:lang w:val="en-US"/>
        </w:rPr>
        <w:t>Carin, our</w:t>
      </w:r>
      <w:r w:rsidR="00CF4A2E" w:rsidRPr="00FF06A2">
        <w:rPr>
          <w:rFonts w:asciiTheme="minorHAnsi" w:hAnsiTheme="minorHAnsi" w:cstheme="minorHAnsi"/>
          <w:sz w:val="28"/>
          <w:szCs w:val="28"/>
          <w:lang w:val="en-US"/>
        </w:rPr>
        <w:t xml:space="preserve"> moderator</w:t>
      </w:r>
      <w:r w:rsidR="00FF06A2" w:rsidRPr="00FF06A2">
        <w:rPr>
          <w:rFonts w:asciiTheme="minorHAnsi" w:hAnsiTheme="minorHAnsi" w:cstheme="minorHAnsi"/>
          <w:sz w:val="28"/>
          <w:szCs w:val="28"/>
          <w:lang w:val="en-US"/>
        </w:rPr>
        <w:t>,</w:t>
      </w:r>
      <w:r w:rsidR="00CF4A2E" w:rsidRPr="00FF06A2">
        <w:rPr>
          <w:rFonts w:asciiTheme="minorHAnsi" w:hAnsiTheme="minorHAnsi" w:cstheme="minorHAnsi"/>
          <w:sz w:val="28"/>
          <w:szCs w:val="28"/>
          <w:lang w:val="en-US"/>
        </w:rPr>
        <w:t xml:space="preserve"> and all the colleagues and particip</w:t>
      </w:r>
      <w:r w:rsidR="00FF06A2" w:rsidRPr="00FF06A2">
        <w:rPr>
          <w:rFonts w:asciiTheme="minorHAnsi" w:hAnsiTheme="minorHAnsi" w:cstheme="minorHAnsi"/>
          <w:sz w:val="28"/>
          <w:szCs w:val="28"/>
          <w:lang w:val="en-US"/>
        </w:rPr>
        <w:t>ants for the</w:t>
      </w:r>
      <w:r w:rsidR="00CF4A2E" w:rsidRPr="00FF06A2">
        <w:rPr>
          <w:rFonts w:asciiTheme="minorHAnsi" w:hAnsiTheme="minorHAnsi" w:cstheme="minorHAnsi"/>
          <w:sz w:val="28"/>
          <w:szCs w:val="28"/>
          <w:lang w:val="en-US"/>
        </w:rPr>
        <w:t xml:space="preserve"> interest shown into the topic. </w:t>
      </w:r>
    </w:p>
    <w:p w:rsidR="00D65FBE" w:rsidRPr="00FF06A2" w:rsidRDefault="00D65FBE" w:rsidP="00FF06A2">
      <w:pPr>
        <w:spacing w:line="360" w:lineRule="auto"/>
        <w:rPr>
          <w:rFonts w:asciiTheme="minorHAnsi" w:hAnsiTheme="minorHAnsi" w:cstheme="minorHAnsi"/>
          <w:sz w:val="28"/>
          <w:szCs w:val="28"/>
          <w:lang w:val="en-US"/>
        </w:rPr>
      </w:pPr>
    </w:p>
    <w:p w:rsidR="00D65FBE" w:rsidRPr="00FF06A2" w:rsidRDefault="00D65FBE" w:rsidP="00FF06A2">
      <w:pPr>
        <w:spacing w:line="360" w:lineRule="auto"/>
        <w:rPr>
          <w:rFonts w:asciiTheme="minorHAnsi" w:hAnsiTheme="minorHAnsi" w:cstheme="minorHAnsi"/>
          <w:sz w:val="28"/>
          <w:szCs w:val="28"/>
          <w:lang w:val="en-US"/>
        </w:rPr>
      </w:pPr>
      <w:r w:rsidRPr="00FF06A2">
        <w:rPr>
          <w:rFonts w:asciiTheme="minorHAnsi" w:hAnsiTheme="minorHAnsi" w:cstheme="minorHAnsi"/>
          <w:sz w:val="28"/>
          <w:szCs w:val="28"/>
          <w:lang w:val="en-US"/>
        </w:rPr>
        <w:t>As you know, the agri</w:t>
      </w:r>
      <w:r w:rsidR="00F632EC" w:rsidRPr="00FF06A2">
        <w:rPr>
          <w:rFonts w:asciiTheme="minorHAnsi" w:hAnsiTheme="minorHAnsi" w:cstheme="minorHAnsi"/>
          <w:sz w:val="28"/>
          <w:szCs w:val="28"/>
          <w:lang w:val="en-US"/>
        </w:rPr>
        <w:t>-food sector is facing many</w:t>
      </w:r>
      <w:r w:rsidRPr="00FF06A2">
        <w:rPr>
          <w:rFonts w:asciiTheme="minorHAnsi" w:hAnsiTheme="minorHAnsi" w:cstheme="minorHAnsi"/>
          <w:sz w:val="28"/>
          <w:szCs w:val="28"/>
          <w:lang w:val="en-US"/>
        </w:rPr>
        <w:t xml:space="preserve"> challenges and sustainable investments should be at the heart of the COVID-19 recovery to </w:t>
      </w:r>
      <w:r w:rsidR="00F632EC" w:rsidRPr="00FF06A2">
        <w:rPr>
          <w:rFonts w:asciiTheme="minorHAnsi" w:hAnsiTheme="minorHAnsi" w:cstheme="minorHAnsi"/>
          <w:sz w:val="28"/>
          <w:szCs w:val="28"/>
          <w:lang w:val="en-US"/>
        </w:rPr>
        <w:t>increase</w:t>
      </w:r>
      <w:r w:rsidRPr="00FF06A2">
        <w:rPr>
          <w:rFonts w:asciiTheme="minorHAnsi" w:hAnsiTheme="minorHAnsi" w:cstheme="minorHAnsi"/>
          <w:sz w:val="28"/>
          <w:szCs w:val="28"/>
          <w:lang w:val="en-US"/>
        </w:rPr>
        <w:t xml:space="preserve"> resilience, genera</w:t>
      </w:r>
      <w:r w:rsidR="00F632EC" w:rsidRPr="00FF06A2">
        <w:rPr>
          <w:rFonts w:asciiTheme="minorHAnsi" w:hAnsiTheme="minorHAnsi" w:cstheme="minorHAnsi"/>
          <w:sz w:val="28"/>
          <w:szCs w:val="28"/>
          <w:lang w:val="en-US"/>
        </w:rPr>
        <w:t>te jobs, empower women and young producers</w:t>
      </w:r>
      <w:r w:rsidRPr="00FF06A2">
        <w:rPr>
          <w:rFonts w:asciiTheme="minorHAnsi" w:hAnsiTheme="minorHAnsi" w:cstheme="minorHAnsi"/>
          <w:sz w:val="28"/>
          <w:szCs w:val="28"/>
          <w:lang w:val="en-US"/>
        </w:rPr>
        <w:t xml:space="preserve">, </w:t>
      </w:r>
      <w:r w:rsidR="00F632EC" w:rsidRPr="00FF06A2">
        <w:rPr>
          <w:rFonts w:asciiTheme="minorHAnsi" w:hAnsiTheme="minorHAnsi" w:cstheme="minorHAnsi"/>
          <w:sz w:val="28"/>
          <w:szCs w:val="28"/>
          <w:lang w:val="en-US"/>
        </w:rPr>
        <w:t>addressing in general rural poverty</w:t>
      </w:r>
      <w:r w:rsidRPr="00FF06A2">
        <w:rPr>
          <w:rFonts w:asciiTheme="minorHAnsi" w:hAnsiTheme="minorHAnsi" w:cstheme="minorHAnsi"/>
          <w:sz w:val="28"/>
          <w:szCs w:val="28"/>
          <w:lang w:val="en-US"/>
        </w:rPr>
        <w:t>.</w:t>
      </w:r>
    </w:p>
    <w:p w:rsidR="000A5A4B" w:rsidRPr="00FF06A2" w:rsidRDefault="000A5A4B" w:rsidP="00FF06A2">
      <w:pPr>
        <w:pStyle w:val="Default"/>
        <w:rPr>
          <w:color w:val="auto"/>
          <w:sz w:val="28"/>
          <w:szCs w:val="28"/>
          <w:lang w:val="en-US"/>
        </w:rPr>
      </w:pPr>
    </w:p>
    <w:p w:rsidR="00A571EA" w:rsidRPr="00FF06A2" w:rsidRDefault="00D65FBE" w:rsidP="00FF06A2">
      <w:pPr>
        <w:spacing w:line="360" w:lineRule="auto"/>
        <w:rPr>
          <w:rFonts w:asciiTheme="minorHAnsi" w:hAnsiTheme="minorHAnsi" w:cstheme="minorHAnsi"/>
          <w:sz w:val="28"/>
          <w:szCs w:val="28"/>
          <w:lang w:val="en-US"/>
        </w:rPr>
      </w:pPr>
      <w:r w:rsidRPr="00FF06A2">
        <w:rPr>
          <w:rFonts w:asciiTheme="minorHAnsi" w:hAnsiTheme="minorHAnsi" w:cstheme="minorHAnsi"/>
          <w:sz w:val="28"/>
          <w:szCs w:val="28"/>
          <w:lang w:val="en-US"/>
        </w:rPr>
        <w:t>This is why, the European Parliamentary Alliance against Hunger and Malnutrition has indicated sustainable value chains and responsible investment</w:t>
      </w:r>
      <w:r w:rsidR="00F632EC" w:rsidRPr="00FF06A2">
        <w:rPr>
          <w:rFonts w:asciiTheme="minorHAnsi" w:hAnsiTheme="minorHAnsi" w:cstheme="minorHAnsi"/>
          <w:sz w:val="28"/>
          <w:szCs w:val="28"/>
          <w:lang w:val="en-US"/>
        </w:rPr>
        <w:t>s as a priority of our</w:t>
      </w:r>
      <w:r w:rsidRPr="00FF06A2">
        <w:rPr>
          <w:rFonts w:asciiTheme="minorHAnsi" w:hAnsiTheme="minorHAnsi" w:cstheme="minorHAnsi"/>
          <w:sz w:val="28"/>
          <w:szCs w:val="28"/>
          <w:lang w:val="en-US"/>
        </w:rPr>
        <w:t xml:space="preserve"> work.</w:t>
      </w:r>
    </w:p>
    <w:p w:rsidR="00D65FBE" w:rsidRPr="00FF06A2" w:rsidRDefault="00D65FBE" w:rsidP="00FF06A2">
      <w:pPr>
        <w:spacing w:line="360" w:lineRule="auto"/>
        <w:rPr>
          <w:rFonts w:eastAsia="SimSun"/>
          <w:sz w:val="28"/>
          <w:szCs w:val="28"/>
          <w:lang w:val="en-US" w:eastAsia="en-GB"/>
        </w:rPr>
      </w:pPr>
    </w:p>
    <w:p w:rsidR="00A571EA" w:rsidRPr="00FF06A2" w:rsidRDefault="00D65FBE" w:rsidP="00FF06A2">
      <w:pPr>
        <w:spacing w:line="360" w:lineRule="auto"/>
        <w:rPr>
          <w:rFonts w:eastAsia="SimSun"/>
          <w:sz w:val="28"/>
          <w:szCs w:val="28"/>
          <w:lang w:val="en-US" w:eastAsia="en-GB"/>
        </w:rPr>
      </w:pPr>
      <w:r w:rsidRPr="00FF06A2">
        <w:rPr>
          <w:rFonts w:asciiTheme="minorHAnsi" w:hAnsiTheme="minorHAnsi" w:cstheme="minorHAnsi"/>
          <w:sz w:val="28"/>
          <w:szCs w:val="28"/>
          <w:lang w:val="en-US"/>
        </w:rPr>
        <w:t xml:space="preserve">However, in order to generate benefits for all, it is essential to ensure not only </w:t>
      </w:r>
      <w:r w:rsidR="00F632EC" w:rsidRPr="00FF06A2">
        <w:rPr>
          <w:rFonts w:asciiTheme="minorHAnsi" w:hAnsiTheme="minorHAnsi" w:cstheme="minorHAnsi"/>
          <w:sz w:val="28"/>
          <w:szCs w:val="28"/>
          <w:lang w:val="en-US"/>
        </w:rPr>
        <w:t>MORE</w:t>
      </w:r>
      <w:r w:rsidRPr="00FF06A2">
        <w:rPr>
          <w:rFonts w:asciiTheme="minorHAnsi" w:hAnsiTheme="minorHAnsi" w:cstheme="minorHAnsi"/>
          <w:sz w:val="28"/>
          <w:szCs w:val="28"/>
          <w:lang w:val="en-US"/>
        </w:rPr>
        <w:t xml:space="preserve">, but </w:t>
      </w:r>
      <w:r w:rsidR="00F632EC" w:rsidRPr="00FF06A2">
        <w:rPr>
          <w:rFonts w:asciiTheme="minorHAnsi" w:hAnsiTheme="minorHAnsi" w:cstheme="minorHAnsi"/>
          <w:sz w:val="28"/>
          <w:szCs w:val="28"/>
          <w:lang w:val="en-US"/>
        </w:rPr>
        <w:t>BETTER</w:t>
      </w:r>
      <w:r w:rsidRPr="00FF06A2">
        <w:rPr>
          <w:rFonts w:asciiTheme="minorHAnsi" w:hAnsiTheme="minorHAnsi" w:cstheme="minorHAnsi"/>
          <w:sz w:val="28"/>
          <w:szCs w:val="28"/>
          <w:lang w:val="en-US"/>
        </w:rPr>
        <w:t xml:space="preserve"> investments</w:t>
      </w:r>
      <w:r w:rsidR="00F632EC" w:rsidRPr="00FF06A2">
        <w:rPr>
          <w:rFonts w:asciiTheme="minorHAnsi" w:hAnsiTheme="minorHAnsi" w:cstheme="minorHAnsi"/>
          <w:sz w:val="28"/>
          <w:szCs w:val="28"/>
          <w:lang w:val="en-US"/>
        </w:rPr>
        <w:t>, striking an ambitious balance between the</w:t>
      </w:r>
      <w:r w:rsidRPr="00FF06A2">
        <w:rPr>
          <w:rFonts w:asciiTheme="minorHAnsi" w:hAnsiTheme="minorHAnsi" w:cstheme="minorHAnsi"/>
          <w:sz w:val="28"/>
          <w:szCs w:val="28"/>
          <w:lang w:val="en-US"/>
        </w:rPr>
        <w:t xml:space="preserve"> three dimensions of sustainability: social, economic and environmental.</w:t>
      </w:r>
    </w:p>
    <w:p w:rsidR="00D65FBE" w:rsidRPr="00FF06A2" w:rsidRDefault="00D65FBE" w:rsidP="00FF06A2">
      <w:pPr>
        <w:spacing w:line="360" w:lineRule="auto"/>
        <w:rPr>
          <w:rFonts w:asciiTheme="minorHAnsi" w:hAnsiTheme="minorHAnsi" w:cstheme="minorHAnsi"/>
          <w:sz w:val="28"/>
          <w:szCs w:val="28"/>
          <w:lang w:val="en-US"/>
        </w:rPr>
      </w:pPr>
    </w:p>
    <w:p w:rsidR="000A5A4B" w:rsidRPr="00FF06A2" w:rsidRDefault="00F632EC" w:rsidP="00FF06A2">
      <w:pPr>
        <w:spacing w:line="360" w:lineRule="auto"/>
        <w:rPr>
          <w:rFonts w:asciiTheme="minorHAnsi" w:hAnsiTheme="minorHAnsi" w:cstheme="minorHAnsi"/>
          <w:sz w:val="28"/>
          <w:szCs w:val="28"/>
        </w:rPr>
      </w:pPr>
      <w:r w:rsidRPr="00FF06A2">
        <w:rPr>
          <w:rFonts w:asciiTheme="minorHAnsi" w:hAnsiTheme="minorHAnsi" w:cstheme="minorHAnsi"/>
          <w:sz w:val="28"/>
          <w:szCs w:val="28"/>
        </w:rPr>
        <w:t>T</w:t>
      </w:r>
      <w:r w:rsidR="00A571EA" w:rsidRPr="00FF06A2">
        <w:rPr>
          <w:rFonts w:asciiTheme="minorHAnsi" w:hAnsiTheme="minorHAnsi" w:cstheme="minorHAnsi"/>
          <w:sz w:val="28"/>
          <w:szCs w:val="28"/>
        </w:rPr>
        <w:t xml:space="preserve">hese objectives </w:t>
      </w:r>
      <w:r w:rsidRPr="00FF06A2">
        <w:rPr>
          <w:rFonts w:asciiTheme="minorHAnsi" w:hAnsiTheme="minorHAnsi" w:cstheme="minorHAnsi"/>
          <w:sz w:val="28"/>
          <w:szCs w:val="28"/>
        </w:rPr>
        <w:t>were at the basis of the agreement reached last month between</w:t>
      </w:r>
      <w:r w:rsidR="00A571EA" w:rsidRPr="00FF06A2">
        <w:rPr>
          <w:rFonts w:asciiTheme="minorHAnsi" w:hAnsiTheme="minorHAnsi" w:cstheme="minorHAnsi"/>
          <w:sz w:val="28"/>
          <w:szCs w:val="28"/>
        </w:rPr>
        <w:t xml:space="preserve"> </w:t>
      </w:r>
      <w:r w:rsidR="00D65FBE" w:rsidRPr="00FF06A2">
        <w:rPr>
          <w:rFonts w:asciiTheme="minorHAnsi" w:hAnsiTheme="minorHAnsi" w:cstheme="minorHAnsi"/>
          <w:sz w:val="28"/>
          <w:szCs w:val="28"/>
        </w:rPr>
        <w:t xml:space="preserve">the European Parliament </w:t>
      </w:r>
      <w:r w:rsidRPr="00FF06A2">
        <w:rPr>
          <w:rFonts w:asciiTheme="minorHAnsi" w:hAnsiTheme="minorHAnsi" w:cstheme="minorHAnsi"/>
          <w:sz w:val="28"/>
          <w:szCs w:val="28"/>
        </w:rPr>
        <w:t>and the Council on the agricultural part</w:t>
      </w:r>
      <w:r w:rsidR="00D65FBE" w:rsidRPr="00FF06A2">
        <w:rPr>
          <w:rFonts w:asciiTheme="minorHAnsi" w:hAnsiTheme="minorHAnsi" w:cstheme="minorHAnsi"/>
          <w:sz w:val="28"/>
          <w:szCs w:val="28"/>
        </w:rPr>
        <w:t xml:space="preserve"> t</w:t>
      </w:r>
      <w:r w:rsidRPr="00FF06A2">
        <w:rPr>
          <w:rFonts w:asciiTheme="minorHAnsi" w:hAnsiTheme="minorHAnsi" w:cstheme="minorHAnsi"/>
          <w:sz w:val="28"/>
          <w:szCs w:val="28"/>
        </w:rPr>
        <w:t>he European Recovery Instrument.</w:t>
      </w:r>
      <w:r w:rsidR="00D65FBE" w:rsidRPr="00FF06A2">
        <w:rPr>
          <w:rFonts w:asciiTheme="minorHAnsi" w:hAnsiTheme="minorHAnsi" w:cstheme="minorHAnsi"/>
          <w:sz w:val="28"/>
          <w:szCs w:val="28"/>
        </w:rPr>
        <w:t xml:space="preserve"> </w:t>
      </w:r>
      <w:r w:rsidRPr="00FF06A2">
        <w:rPr>
          <w:rFonts w:asciiTheme="minorHAnsi" w:hAnsiTheme="minorHAnsi" w:cstheme="minorHAnsi"/>
          <w:sz w:val="28"/>
          <w:szCs w:val="28"/>
        </w:rPr>
        <w:t>We are talking of more than 8 billion EUR allocated</w:t>
      </w:r>
      <w:r w:rsidR="00D65FBE" w:rsidRPr="00FF06A2">
        <w:rPr>
          <w:rFonts w:asciiTheme="minorHAnsi" w:hAnsiTheme="minorHAnsi" w:cstheme="minorHAnsi"/>
          <w:sz w:val="28"/>
          <w:szCs w:val="28"/>
        </w:rPr>
        <w:t xml:space="preserve"> to the </w:t>
      </w:r>
      <w:r w:rsidRPr="00FF06A2">
        <w:rPr>
          <w:rFonts w:asciiTheme="minorHAnsi" w:hAnsiTheme="minorHAnsi" w:cstheme="minorHAnsi"/>
          <w:sz w:val="28"/>
          <w:szCs w:val="28"/>
        </w:rPr>
        <w:t>benefit of European rural communities</w:t>
      </w:r>
      <w:r w:rsidR="00D65FBE" w:rsidRPr="00FF06A2">
        <w:rPr>
          <w:rFonts w:asciiTheme="minorHAnsi" w:hAnsiTheme="minorHAnsi" w:cstheme="minorHAnsi"/>
          <w:sz w:val="28"/>
          <w:szCs w:val="28"/>
        </w:rPr>
        <w:t xml:space="preserve">. </w:t>
      </w:r>
      <w:r w:rsidRPr="00FF06A2">
        <w:rPr>
          <w:rFonts w:asciiTheme="minorHAnsi" w:hAnsiTheme="minorHAnsi" w:cstheme="minorHAnsi"/>
          <w:sz w:val="28"/>
          <w:szCs w:val="28"/>
        </w:rPr>
        <w:t xml:space="preserve">We wanted that these funds will be </w:t>
      </w:r>
      <w:r w:rsidR="000A5A4B" w:rsidRPr="00FF06A2">
        <w:rPr>
          <w:rFonts w:asciiTheme="minorHAnsi" w:hAnsiTheme="minorHAnsi" w:cstheme="minorHAnsi"/>
          <w:sz w:val="28"/>
          <w:szCs w:val="28"/>
        </w:rPr>
        <w:t xml:space="preserve">really </w:t>
      </w:r>
      <w:r w:rsidRPr="00FF06A2">
        <w:rPr>
          <w:rFonts w:asciiTheme="minorHAnsi" w:hAnsiTheme="minorHAnsi" w:cstheme="minorHAnsi"/>
          <w:sz w:val="28"/>
          <w:szCs w:val="28"/>
        </w:rPr>
        <w:t>instrumental</w:t>
      </w:r>
      <w:r w:rsidR="000A5A4B" w:rsidRPr="00FF06A2">
        <w:rPr>
          <w:rFonts w:asciiTheme="minorHAnsi" w:hAnsiTheme="minorHAnsi" w:cstheme="minorHAnsi"/>
          <w:sz w:val="28"/>
          <w:szCs w:val="28"/>
        </w:rPr>
        <w:t xml:space="preserve"> to the recovery of the </w:t>
      </w:r>
      <w:r w:rsidRPr="00FF06A2">
        <w:rPr>
          <w:rFonts w:asciiTheme="minorHAnsi" w:hAnsiTheme="minorHAnsi" w:cstheme="minorHAnsi"/>
          <w:sz w:val="28"/>
          <w:szCs w:val="28"/>
        </w:rPr>
        <w:t xml:space="preserve">rural areas and of the </w:t>
      </w:r>
      <w:r w:rsidRPr="00FF06A2">
        <w:rPr>
          <w:rFonts w:asciiTheme="minorHAnsi" w:hAnsiTheme="minorHAnsi" w:cstheme="minorHAnsi"/>
          <w:sz w:val="28"/>
          <w:szCs w:val="28"/>
        </w:rPr>
        <w:lastRenderedPageBreak/>
        <w:t xml:space="preserve">agri-food </w:t>
      </w:r>
      <w:r w:rsidR="000A5A4B" w:rsidRPr="00FF06A2">
        <w:rPr>
          <w:rFonts w:asciiTheme="minorHAnsi" w:hAnsiTheme="minorHAnsi" w:cstheme="minorHAnsi"/>
          <w:sz w:val="28"/>
          <w:szCs w:val="28"/>
        </w:rPr>
        <w:t xml:space="preserve">sector, </w:t>
      </w:r>
      <w:r w:rsidR="00FF06A2" w:rsidRPr="00FF06A2">
        <w:rPr>
          <w:rFonts w:asciiTheme="minorHAnsi" w:hAnsiTheme="minorHAnsi" w:cstheme="minorHAnsi"/>
          <w:sz w:val="28"/>
          <w:szCs w:val="28"/>
        </w:rPr>
        <w:t xml:space="preserve">in line with the objectives of the European Green Deal, </w:t>
      </w:r>
      <w:r w:rsidR="000A5A4B" w:rsidRPr="00FF06A2">
        <w:rPr>
          <w:rFonts w:asciiTheme="minorHAnsi" w:hAnsiTheme="minorHAnsi" w:cstheme="minorHAnsi"/>
          <w:sz w:val="28"/>
          <w:szCs w:val="28"/>
        </w:rPr>
        <w:t xml:space="preserve">and not </w:t>
      </w:r>
      <w:r w:rsidRPr="00FF06A2">
        <w:rPr>
          <w:rFonts w:asciiTheme="minorHAnsi" w:hAnsiTheme="minorHAnsi" w:cstheme="minorHAnsi"/>
          <w:sz w:val="28"/>
          <w:szCs w:val="28"/>
        </w:rPr>
        <w:t>finance</w:t>
      </w:r>
      <w:r w:rsidR="000A5A4B" w:rsidRPr="00FF06A2">
        <w:rPr>
          <w:rFonts w:asciiTheme="minorHAnsi" w:hAnsiTheme="minorHAnsi" w:cstheme="minorHAnsi"/>
          <w:sz w:val="28"/>
          <w:szCs w:val="28"/>
        </w:rPr>
        <w:t xml:space="preserve"> </w:t>
      </w:r>
      <w:r w:rsidRPr="00FF06A2">
        <w:rPr>
          <w:rFonts w:asciiTheme="minorHAnsi" w:hAnsiTheme="minorHAnsi" w:cstheme="minorHAnsi"/>
          <w:sz w:val="28"/>
          <w:szCs w:val="28"/>
        </w:rPr>
        <w:t>“</w:t>
      </w:r>
      <w:r w:rsidR="000A5A4B" w:rsidRPr="00FF06A2">
        <w:rPr>
          <w:rFonts w:asciiTheme="minorHAnsi" w:hAnsiTheme="minorHAnsi" w:cstheme="minorHAnsi"/>
          <w:sz w:val="28"/>
          <w:szCs w:val="28"/>
        </w:rPr>
        <w:t>business-as-usual</w:t>
      </w:r>
      <w:r w:rsidRPr="00FF06A2">
        <w:rPr>
          <w:rFonts w:asciiTheme="minorHAnsi" w:hAnsiTheme="minorHAnsi" w:cstheme="minorHAnsi"/>
          <w:sz w:val="28"/>
          <w:szCs w:val="28"/>
        </w:rPr>
        <w:t>”</w:t>
      </w:r>
      <w:r w:rsidR="000A5A4B" w:rsidRPr="00FF06A2">
        <w:rPr>
          <w:rFonts w:asciiTheme="minorHAnsi" w:hAnsiTheme="minorHAnsi" w:cstheme="minorHAnsi"/>
          <w:sz w:val="28"/>
          <w:szCs w:val="28"/>
        </w:rPr>
        <w:t xml:space="preserve"> measures. For this purpose, </w:t>
      </w:r>
      <w:r w:rsidRPr="00FF06A2">
        <w:rPr>
          <w:rFonts w:asciiTheme="minorHAnsi" w:hAnsiTheme="minorHAnsi" w:cstheme="minorHAnsi"/>
          <w:sz w:val="28"/>
          <w:szCs w:val="28"/>
        </w:rPr>
        <w:t xml:space="preserve">we decided that </w:t>
      </w:r>
      <w:r w:rsidR="000A5A4B" w:rsidRPr="00FF06A2">
        <w:rPr>
          <w:rFonts w:asciiTheme="minorHAnsi" w:hAnsiTheme="minorHAnsi" w:cstheme="minorHAnsi"/>
          <w:sz w:val="28"/>
          <w:szCs w:val="28"/>
        </w:rPr>
        <w:t xml:space="preserve">at least 55% shall be allocated to support cooperation measures, young </w:t>
      </w:r>
      <w:r w:rsidRPr="00FF06A2">
        <w:rPr>
          <w:rFonts w:asciiTheme="minorHAnsi" w:hAnsiTheme="minorHAnsi" w:cstheme="minorHAnsi"/>
          <w:sz w:val="28"/>
          <w:szCs w:val="28"/>
        </w:rPr>
        <w:t>and small farmers</w:t>
      </w:r>
      <w:r w:rsidR="000A5A4B" w:rsidRPr="00FF06A2">
        <w:rPr>
          <w:rFonts w:asciiTheme="minorHAnsi" w:hAnsiTheme="minorHAnsi" w:cstheme="minorHAnsi"/>
          <w:sz w:val="28"/>
          <w:szCs w:val="28"/>
        </w:rPr>
        <w:t>, and especially for investments that promote the social and economic development of rural areas, pursuing the following objectives:</w:t>
      </w:r>
    </w:p>
    <w:p w:rsidR="000A5A4B" w:rsidRPr="00FF06A2" w:rsidRDefault="000A5A4B" w:rsidP="00FF06A2">
      <w:pPr>
        <w:pStyle w:val="ListParagraph"/>
        <w:numPr>
          <w:ilvl w:val="0"/>
          <w:numId w:val="1"/>
        </w:numPr>
        <w:spacing w:line="360" w:lineRule="auto"/>
        <w:rPr>
          <w:rFonts w:asciiTheme="minorHAnsi" w:hAnsiTheme="minorHAnsi" w:cstheme="minorHAnsi"/>
          <w:sz w:val="28"/>
          <w:szCs w:val="28"/>
        </w:rPr>
      </w:pPr>
      <w:r w:rsidRPr="00FF06A2">
        <w:rPr>
          <w:rFonts w:asciiTheme="minorHAnsi" w:hAnsiTheme="minorHAnsi" w:cstheme="minorHAnsi"/>
          <w:sz w:val="28"/>
          <w:szCs w:val="28"/>
        </w:rPr>
        <w:t>short supply chains and local markets;</w:t>
      </w:r>
    </w:p>
    <w:p w:rsidR="000A5A4B" w:rsidRPr="00FF06A2" w:rsidRDefault="000A5A4B" w:rsidP="00FF06A2">
      <w:pPr>
        <w:pStyle w:val="ListParagraph"/>
        <w:numPr>
          <w:ilvl w:val="0"/>
          <w:numId w:val="1"/>
        </w:numPr>
        <w:spacing w:line="360" w:lineRule="auto"/>
        <w:rPr>
          <w:rFonts w:asciiTheme="minorHAnsi" w:hAnsiTheme="minorHAnsi" w:cstheme="minorHAnsi"/>
          <w:sz w:val="28"/>
          <w:szCs w:val="28"/>
        </w:rPr>
      </w:pPr>
      <w:r w:rsidRPr="00FF06A2">
        <w:rPr>
          <w:rFonts w:asciiTheme="minorHAnsi" w:hAnsiTheme="minorHAnsi" w:cstheme="minorHAnsi"/>
          <w:sz w:val="28"/>
          <w:szCs w:val="28"/>
        </w:rPr>
        <w:t>better resource efficiency, including precision and smart farming, innovation, digitalisation and modernisation of production machinery and equipment;</w:t>
      </w:r>
    </w:p>
    <w:p w:rsidR="000A5A4B" w:rsidRPr="00FF06A2" w:rsidRDefault="000A5A4B" w:rsidP="00FF06A2">
      <w:pPr>
        <w:pStyle w:val="ListParagraph"/>
        <w:numPr>
          <w:ilvl w:val="0"/>
          <w:numId w:val="1"/>
        </w:numPr>
        <w:spacing w:line="360" w:lineRule="auto"/>
        <w:rPr>
          <w:rFonts w:asciiTheme="minorHAnsi" w:hAnsiTheme="minorHAnsi" w:cstheme="minorHAnsi"/>
          <w:sz w:val="28"/>
          <w:szCs w:val="28"/>
        </w:rPr>
      </w:pPr>
      <w:r w:rsidRPr="00FF06A2">
        <w:rPr>
          <w:rFonts w:asciiTheme="minorHAnsi" w:hAnsiTheme="minorHAnsi" w:cstheme="minorHAnsi"/>
          <w:sz w:val="28"/>
          <w:szCs w:val="28"/>
        </w:rPr>
        <w:t>better safety conditions at work;</w:t>
      </w:r>
    </w:p>
    <w:p w:rsidR="000A5A4B" w:rsidRPr="00FF06A2" w:rsidRDefault="000A5A4B" w:rsidP="00FF06A2">
      <w:pPr>
        <w:pStyle w:val="ListParagraph"/>
        <w:numPr>
          <w:ilvl w:val="0"/>
          <w:numId w:val="1"/>
        </w:numPr>
        <w:spacing w:line="360" w:lineRule="auto"/>
        <w:rPr>
          <w:rFonts w:asciiTheme="minorHAnsi" w:hAnsiTheme="minorHAnsi" w:cstheme="minorHAnsi"/>
          <w:sz w:val="28"/>
          <w:szCs w:val="28"/>
        </w:rPr>
      </w:pPr>
      <w:r w:rsidRPr="00FF06A2">
        <w:rPr>
          <w:rFonts w:asciiTheme="minorHAnsi" w:hAnsiTheme="minorHAnsi" w:cstheme="minorHAnsi"/>
          <w:sz w:val="28"/>
          <w:szCs w:val="28"/>
        </w:rPr>
        <w:t>renewable energy, circular and bio-economy;</w:t>
      </w:r>
    </w:p>
    <w:p w:rsidR="000A5A4B" w:rsidRPr="00FF06A2" w:rsidRDefault="000A5A4B" w:rsidP="00FF06A2">
      <w:pPr>
        <w:pStyle w:val="ListParagraph"/>
        <w:numPr>
          <w:ilvl w:val="0"/>
          <w:numId w:val="1"/>
        </w:numPr>
        <w:spacing w:line="360" w:lineRule="auto"/>
        <w:rPr>
          <w:rFonts w:asciiTheme="minorHAnsi" w:hAnsiTheme="minorHAnsi" w:cstheme="minorHAnsi"/>
          <w:sz w:val="28"/>
          <w:szCs w:val="28"/>
        </w:rPr>
      </w:pPr>
      <w:r w:rsidRPr="00FF06A2">
        <w:rPr>
          <w:rFonts w:asciiTheme="minorHAnsi" w:hAnsiTheme="minorHAnsi" w:cstheme="minorHAnsi"/>
          <w:sz w:val="28"/>
          <w:szCs w:val="28"/>
        </w:rPr>
        <w:t>access to high-quality information and communication technologies (ICT) in rural areas.</w:t>
      </w:r>
    </w:p>
    <w:p w:rsidR="000A5A4B" w:rsidRPr="00FF06A2" w:rsidRDefault="000A5A4B" w:rsidP="00FF06A2">
      <w:pPr>
        <w:pStyle w:val="ListParagraph"/>
        <w:spacing w:line="360" w:lineRule="auto"/>
        <w:ind w:left="1440"/>
        <w:rPr>
          <w:rFonts w:asciiTheme="minorHAnsi" w:hAnsiTheme="minorHAnsi" w:cstheme="minorHAnsi"/>
          <w:sz w:val="28"/>
          <w:szCs w:val="28"/>
        </w:rPr>
      </w:pPr>
    </w:p>
    <w:p w:rsidR="000A5A4B" w:rsidRPr="00FF06A2" w:rsidRDefault="000A5A4B" w:rsidP="00FF06A2">
      <w:pPr>
        <w:spacing w:line="360" w:lineRule="auto"/>
        <w:rPr>
          <w:rFonts w:asciiTheme="minorHAnsi" w:hAnsiTheme="minorHAnsi" w:cstheme="minorHAnsi"/>
          <w:sz w:val="28"/>
          <w:szCs w:val="28"/>
        </w:rPr>
      </w:pPr>
      <w:r w:rsidRPr="00FF06A2">
        <w:rPr>
          <w:rFonts w:asciiTheme="minorHAnsi" w:hAnsiTheme="minorHAnsi" w:cstheme="minorHAnsi"/>
          <w:sz w:val="28"/>
          <w:szCs w:val="28"/>
        </w:rPr>
        <w:t>This push towards innovation must have a fully democratic nature, giving every farmer the opportunity to benef</w:t>
      </w:r>
      <w:r w:rsidR="00F632EC" w:rsidRPr="00FF06A2">
        <w:rPr>
          <w:rFonts w:asciiTheme="minorHAnsi" w:hAnsiTheme="minorHAnsi" w:cstheme="minorHAnsi"/>
          <w:sz w:val="28"/>
          <w:szCs w:val="28"/>
        </w:rPr>
        <w:t>it from it, irrespective of</w:t>
      </w:r>
      <w:r w:rsidRPr="00FF06A2">
        <w:rPr>
          <w:rFonts w:asciiTheme="minorHAnsi" w:hAnsiTheme="minorHAnsi" w:cstheme="minorHAnsi"/>
          <w:sz w:val="28"/>
          <w:szCs w:val="28"/>
        </w:rPr>
        <w:t xml:space="preserve"> s</w:t>
      </w:r>
      <w:r w:rsidR="00F632EC" w:rsidRPr="00FF06A2">
        <w:rPr>
          <w:rFonts w:asciiTheme="minorHAnsi" w:hAnsiTheme="minorHAnsi" w:cstheme="minorHAnsi"/>
          <w:sz w:val="28"/>
          <w:szCs w:val="28"/>
        </w:rPr>
        <w:t>ize and educational background.</w:t>
      </w:r>
    </w:p>
    <w:p w:rsidR="000A5A4B" w:rsidRPr="00FF06A2" w:rsidRDefault="000A5A4B" w:rsidP="00FF06A2">
      <w:pPr>
        <w:spacing w:line="360" w:lineRule="auto"/>
        <w:rPr>
          <w:rFonts w:asciiTheme="minorHAnsi" w:hAnsiTheme="minorHAnsi" w:cstheme="minorHAnsi"/>
          <w:sz w:val="28"/>
          <w:szCs w:val="28"/>
        </w:rPr>
      </w:pPr>
    </w:p>
    <w:p w:rsidR="000A5A4B" w:rsidRPr="00FF06A2" w:rsidRDefault="00FF06A2" w:rsidP="00FF06A2">
      <w:pPr>
        <w:spacing w:line="360" w:lineRule="auto"/>
        <w:rPr>
          <w:rFonts w:asciiTheme="minorHAnsi" w:hAnsiTheme="minorHAnsi" w:cstheme="minorHAnsi"/>
          <w:sz w:val="28"/>
          <w:szCs w:val="28"/>
        </w:rPr>
      </w:pPr>
      <w:r w:rsidRPr="00FF06A2">
        <w:rPr>
          <w:rFonts w:asciiTheme="minorHAnsi" w:hAnsiTheme="minorHAnsi" w:cstheme="minorHAnsi"/>
          <w:sz w:val="28"/>
          <w:szCs w:val="28"/>
        </w:rPr>
        <w:t>Now, the real challenge is to replicate this approach also outside the European borders. In order to achieve this objective, a strong public-private partnership - leaded at global level by FAO - is not only needed but also decisive. This is why I very much appreciate the launch of this practical handbook, which can steer the work of our Alliance in the coming months and years, and expand the scope of our interventions to promote and enhance sustainable investments also to third countries.</w:t>
      </w:r>
      <w:r w:rsidR="000A5A4B" w:rsidRPr="00FF06A2">
        <w:rPr>
          <w:rFonts w:asciiTheme="minorHAnsi" w:hAnsiTheme="minorHAnsi" w:cstheme="minorHAnsi"/>
          <w:sz w:val="28"/>
          <w:szCs w:val="28"/>
        </w:rPr>
        <w:t xml:space="preserve"> </w:t>
      </w:r>
    </w:p>
    <w:p w:rsidR="000A5A4B" w:rsidRPr="00FF06A2" w:rsidRDefault="000A5A4B" w:rsidP="00FF06A2">
      <w:pPr>
        <w:spacing w:line="360" w:lineRule="auto"/>
        <w:rPr>
          <w:rFonts w:asciiTheme="minorHAnsi" w:hAnsiTheme="minorHAnsi" w:cstheme="minorHAnsi"/>
          <w:sz w:val="28"/>
          <w:szCs w:val="28"/>
        </w:rPr>
      </w:pPr>
    </w:p>
    <w:p w:rsidR="00A571EA" w:rsidRPr="00FF06A2" w:rsidRDefault="00A571EA" w:rsidP="00FF06A2">
      <w:pPr>
        <w:spacing w:line="360" w:lineRule="auto"/>
        <w:rPr>
          <w:rFonts w:asciiTheme="minorHAnsi" w:hAnsiTheme="minorHAnsi" w:cstheme="minorHAnsi"/>
          <w:sz w:val="28"/>
          <w:szCs w:val="28"/>
        </w:rPr>
      </w:pPr>
      <w:r w:rsidRPr="00FF06A2">
        <w:rPr>
          <w:rFonts w:asciiTheme="minorHAnsi" w:hAnsiTheme="minorHAnsi" w:cstheme="minorHAnsi"/>
          <w:sz w:val="28"/>
          <w:szCs w:val="28"/>
        </w:rPr>
        <w:t>Thanks again to all of you and I look forward to</w:t>
      </w:r>
      <w:r w:rsidR="000A5A4B" w:rsidRPr="00FF06A2">
        <w:rPr>
          <w:rFonts w:asciiTheme="minorHAnsi" w:hAnsiTheme="minorHAnsi" w:cstheme="minorHAnsi"/>
          <w:sz w:val="28"/>
          <w:szCs w:val="28"/>
        </w:rPr>
        <w:t xml:space="preserve"> continue our fruitful discussion</w:t>
      </w:r>
      <w:r w:rsidRPr="00FF06A2">
        <w:rPr>
          <w:rFonts w:asciiTheme="minorHAnsi" w:hAnsiTheme="minorHAnsi" w:cstheme="minorHAnsi"/>
          <w:sz w:val="28"/>
          <w:szCs w:val="28"/>
        </w:rPr>
        <w:t xml:space="preserve">. </w:t>
      </w:r>
    </w:p>
    <w:sectPr w:rsidR="00A571EA" w:rsidRPr="00FF06A2" w:rsidSect="00CF4A2E">
      <w:footerReference w:type="default" r:id="rId7"/>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84" w:rsidRDefault="00021484" w:rsidP="00CF4A2E">
      <w:r>
        <w:separator/>
      </w:r>
    </w:p>
  </w:endnote>
  <w:endnote w:type="continuationSeparator" w:id="0">
    <w:p w:rsidR="00021484" w:rsidRDefault="00021484" w:rsidP="00C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90240"/>
      <w:docPartObj>
        <w:docPartGallery w:val="Page Numbers (Bottom of Page)"/>
        <w:docPartUnique/>
      </w:docPartObj>
    </w:sdtPr>
    <w:sdtEndPr>
      <w:rPr>
        <w:noProof/>
      </w:rPr>
    </w:sdtEndPr>
    <w:sdtContent>
      <w:p w:rsidR="00CF4A2E" w:rsidRPr="00CF4A2E" w:rsidRDefault="00CF4A2E" w:rsidP="00CF4A2E">
        <w:pPr>
          <w:pStyle w:val="Footer"/>
          <w:jc w:val="left"/>
          <w:rPr>
            <w:rFonts w:asciiTheme="minorHAnsi" w:hAnsiTheme="minorHAnsi" w:cstheme="minorHAnsi"/>
            <w:noProof/>
          </w:rPr>
        </w:pPr>
        <w:r w:rsidRPr="00CF4A2E">
          <w:rPr>
            <w:rFonts w:asciiTheme="minorHAnsi" w:hAnsiTheme="minorHAnsi" w:cstheme="minorHAnsi"/>
            <w:sz w:val="20"/>
            <w:szCs w:val="20"/>
          </w:rPr>
          <w:fldChar w:fldCharType="begin"/>
        </w:r>
        <w:r w:rsidRPr="00CF4A2E">
          <w:rPr>
            <w:rFonts w:asciiTheme="minorHAnsi" w:hAnsiTheme="minorHAnsi" w:cstheme="minorHAnsi"/>
            <w:sz w:val="20"/>
            <w:szCs w:val="20"/>
          </w:rPr>
          <w:instrText xml:space="preserve"> PAGE   \* MERGEFORMAT </w:instrText>
        </w:r>
        <w:r w:rsidRPr="00CF4A2E">
          <w:rPr>
            <w:rFonts w:asciiTheme="minorHAnsi" w:hAnsiTheme="minorHAnsi" w:cstheme="minorHAnsi"/>
            <w:sz w:val="20"/>
            <w:szCs w:val="20"/>
          </w:rPr>
          <w:fldChar w:fldCharType="separate"/>
        </w:r>
        <w:r w:rsidR="00B90982">
          <w:rPr>
            <w:rFonts w:asciiTheme="minorHAnsi" w:hAnsiTheme="minorHAnsi" w:cstheme="minorHAnsi"/>
            <w:noProof/>
            <w:sz w:val="20"/>
            <w:szCs w:val="20"/>
          </w:rPr>
          <w:t>2</w:t>
        </w:r>
        <w:r w:rsidRPr="00CF4A2E">
          <w:rPr>
            <w:rFonts w:asciiTheme="minorHAnsi" w:hAnsiTheme="minorHAnsi" w:cstheme="minorHAnsi"/>
            <w:noProof/>
            <w:sz w:val="20"/>
            <w:szCs w:val="20"/>
          </w:rPr>
          <w:fldChar w:fldCharType="end"/>
        </w:r>
        <w:r>
          <w:rPr>
            <w:rFonts w:asciiTheme="minorHAnsi" w:hAnsiTheme="minorHAnsi" w:cstheme="minorHAnsi"/>
            <w:noProof/>
          </w:rPr>
          <w:t xml:space="preserve"> </w:t>
        </w:r>
        <w:r>
          <w:rPr>
            <w:rFonts w:asciiTheme="minorHAnsi" w:hAnsiTheme="minorHAnsi" w:cstheme="minorHAnsi"/>
            <w:noProof/>
          </w:rPr>
          <w:tab/>
        </w:r>
        <w:r>
          <w:rPr>
            <w:rFonts w:asciiTheme="minorHAnsi" w:hAnsiTheme="minorHAnsi" w:cstheme="minorHAnsi"/>
            <w:noProof/>
          </w:rPr>
          <w:tab/>
        </w:r>
        <w:r w:rsidRPr="00CF4A2E">
          <w:rPr>
            <w:rFonts w:asciiTheme="minorHAnsi" w:hAnsiTheme="minorHAnsi" w:cstheme="minorHAnsi"/>
            <w:sz w:val="22"/>
            <w:szCs w:val="22"/>
          </w:rPr>
          <w:t xml:space="preserve">Paolo De Castro - </w:t>
        </w:r>
        <w:r>
          <w:rPr>
            <w:rFonts w:asciiTheme="minorHAnsi" w:hAnsiTheme="minorHAnsi" w:cstheme="minorHAnsi"/>
            <w:sz w:val="22"/>
            <w:szCs w:val="22"/>
          </w:rPr>
          <w:t>FAO Event</w:t>
        </w:r>
      </w:p>
      <w:p w:rsidR="00CF4A2E" w:rsidRDefault="00B90982">
        <w:pPr>
          <w:pStyle w:val="Footer"/>
        </w:pPr>
      </w:p>
    </w:sdtContent>
  </w:sdt>
  <w:p w:rsidR="00CF4A2E" w:rsidRPr="00CF4A2E" w:rsidRDefault="00CF4A2E" w:rsidP="00CF4A2E">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84" w:rsidRDefault="00021484" w:rsidP="00CF4A2E">
      <w:r>
        <w:separator/>
      </w:r>
    </w:p>
  </w:footnote>
  <w:footnote w:type="continuationSeparator" w:id="0">
    <w:p w:rsidR="00021484" w:rsidRDefault="00021484" w:rsidP="00CF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878"/>
    <w:multiLevelType w:val="hybridMultilevel"/>
    <w:tmpl w:val="62DC1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8C1B7F"/>
    <w:multiLevelType w:val="hybridMultilevel"/>
    <w:tmpl w:val="101434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61E250C"/>
    <w:multiLevelType w:val="hybridMultilevel"/>
    <w:tmpl w:val="076C3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95"/>
    <w:rsid w:val="00021484"/>
    <w:rsid w:val="000A5A4B"/>
    <w:rsid w:val="001749DB"/>
    <w:rsid w:val="00282E53"/>
    <w:rsid w:val="005762E3"/>
    <w:rsid w:val="008765BE"/>
    <w:rsid w:val="00A571EA"/>
    <w:rsid w:val="00B90982"/>
    <w:rsid w:val="00CF4A2E"/>
    <w:rsid w:val="00D65FBE"/>
    <w:rsid w:val="00E56495"/>
    <w:rsid w:val="00F632EC"/>
    <w:rsid w:val="00FF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28D2-3AE8-482A-A294-B6E5E8FA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CF4A2E"/>
    <w:pPr>
      <w:tabs>
        <w:tab w:val="center" w:pos="4513"/>
        <w:tab w:val="right" w:pos="9026"/>
      </w:tabs>
    </w:pPr>
  </w:style>
  <w:style w:type="character" w:customStyle="1" w:styleId="HeaderChar">
    <w:name w:val="Header Char"/>
    <w:basedOn w:val="DefaultParagraphFont"/>
    <w:link w:val="Header"/>
    <w:uiPriority w:val="99"/>
    <w:rsid w:val="00CF4A2E"/>
    <w:rPr>
      <w:rFonts w:ascii="Times New Roman" w:hAnsi="Times New Roman"/>
      <w:sz w:val="24"/>
      <w:szCs w:val="24"/>
    </w:rPr>
  </w:style>
  <w:style w:type="paragraph" w:styleId="Footer">
    <w:name w:val="footer"/>
    <w:basedOn w:val="Normal"/>
    <w:link w:val="FooterChar"/>
    <w:uiPriority w:val="99"/>
    <w:unhideWhenUsed/>
    <w:rsid w:val="00CF4A2E"/>
    <w:pPr>
      <w:tabs>
        <w:tab w:val="center" w:pos="4513"/>
        <w:tab w:val="right" w:pos="9026"/>
      </w:tabs>
    </w:pPr>
  </w:style>
  <w:style w:type="character" w:customStyle="1" w:styleId="FooterChar">
    <w:name w:val="Footer Char"/>
    <w:basedOn w:val="DefaultParagraphFont"/>
    <w:link w:val="Footer"/>
    <w:uiPriority w:val="99"/>
    <w:rsid w:val="00CF4A2E"/>
    <w:rPr>
      <w:rFonts w:ascii="Times New Roman" w:hAnsi="Times New Roman"/>
      <w:sz w:val="24"/>
      <w:szCs w:val="24"/>
    </w:rPr>
  </w:style>
  <w:style w:type="paragraph" w:customStyle="1" w:styleId="Default">
    <w:name w:val="Default"/>
    <w:rsid w:val="000A5A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CASTRO Paolo</dc:creator>
  <cp:keywords/>
  <dc:description/>
  <cp:lastModifiedBy>DE CASTRO Paolo</cp:lastModifiedBy>
  <cp:revision>2</cp:revision>
  <dcterms:created xsi:type="dcterms:W3CDTF">2020-12-07T10:19:00Z</dcterms:created>
  <dcterms:modified xsi:type="dcterms:W3CDTF">2020-12-07T10:19:00Z</dcterms:modified>
</cp:coreProperties>
</file>